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宋体" w:hAnsi="宋体" w:eastAsia="宋体" w:cs="宋体"/>
          <w:b/>
          <w:i w:val="0"/>
          <w:caps w:val="0"/>
          <w:color w:val="000000"/>
          <w:spacing w:val="0"/>
          <w:sz w:val="30"/>
          <w:szCs w:val="30"/>
        </w:rPr>
      </w:pPr>
      <w:r>
        <w:rPr>
          <w:rFonts w:hint="eastAsia" w:ascii="宋体" w:hAnsi="宋体" w:eastAsia="宋体" w:cs="宋体"/>
          <w:b/>
          <w:i w:val="0"/>
          <w:caps w:val="0"/>
          <w:color w:val="000000"/>
          <w:spacing w:val="0"/>
          <w:sz w:val="30"/>
          <w:szCs w:val="30"/>
          <w:shd w:val="clear" w:fill="FFFFFF"/>
        </w:rPr>
        <w:t>教育部社科司关于2019年度教育部人文社会科学研究专项任务项目（中国特色社会主义理论体系研究）申报工作的通知</w:t>
      </w:r>
    </w:p>
    <w:p>
      <w:pPr>
        <w:pStyle w:val="3"/>
        <w:keepNext w:val="0"/>
        <w:keepLines w:val="0"/>
        <w:widowControl/>
        <w:suppressLineNumbers w:val="0"/>
        <w:shd w:val="clear" w:fill="FFFFFF"/>
        <w:ind w:left="0" w:firstLine="0"/>
        <w:rPr>
          <w:rFonts w:hint="default" w:ascii="Arial" w:hAnsi="Arial" w:eastAsia="宋体" w:cs="Arial"/>
          <w:b w:val="0"/>
          <w:i w:val="0"/>
          <w:caps w:val="0"/>
          <w:color w:val="000000"/>
          <w:spacing w:val="0"/>
          <w:sz w:val="28"/>
          <w:szCs w:val="28"/>
          <w:shd w:val="clear" w:fill="FFFFFF"/>
        </w:rPr>
      </w:pPr>
      <w:r>
        <w:rPr>
          <w:rFonts w:hint="eastAsia" w:ascii="Arial" w:hAnsi="Arial" w:eastAsia="宋体" w:cs="Arial"/>
          <w:b w:val="0"/>
          <w:i w:val="0"/>
          <w:caps w:val="0"/>
          <w:color w:val="000000"/>
          <w:spacing w:val="0"/>
          <w:sz w:val="28"/>
          <w:szCs w:val="28"/>
          <w:shd w:val="clear" w:fill="FFFFFF"/>
          <w:lang w:eastAsia="zh-CN"/>
        </w:rPr>
        <w:t>各二级学院（部）、处（室）</w:t>
      </w:r>
      <w:r>
        <w:rPr>
          <w:rFonts w:ascii="Arial" w:hAnsi="Arial" w:eastAsia="宋体" w:cs="Arial"/>
          <w:b w:val="0"/>
          <w:i w:val="0"/>
          <w:caps w:val="0"/>
          <w:color w:val="000000"/>
          <w:spacing w:val="0"/>
          <w:sz w:val="28"/>
          <w:szCs w:val="28"/>
          <w:shd w:val="clear" w:fill="FFFFFF"/>
        </w:rPr>
        <w:t>：</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为深入学习研究宣传阐释习近平新时代中国特色社会主义思想和党的十九大精神，进一步推进中国特色社会主义理论体系研究，继续设立教育部人文社会科学研究专项任务项目（中国特色社会主义理论体系研究），项目的组织实施工作由教育部高等学校社会科学发展研究中心负责。为做好2019年度专项任务项目申报工作，现将有关事项通知如下：</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w:t>
      </w:r>
      <w:r>
        <w:rPr>
          <w:rStyle w:val="5"/>
          <w:rFonts w:hint="default" w:ascii="Arial" w:hAnsi="Arial" w:eastAsia="宋体" w:cs="Arial"/>
          <w:i w:val="0"/>
          <w:caps w:val="0"/>
          <w:color w:val="000000"/>
          <w:spacing w:val="0"/>
          <w:sz w:val="28"/>
          <w:szCs w:val="28"/>
          <w:shd w:val="clear" w:fill="FFFFFF"/>
        </w:rPr>
        <w:t>一、项目类别及资助额度</w:t>
      </w:r>
      <w:r>
        <w:rPr>
          <w:rStyle w:val="5"/>
          <w:rFonts w:hint="default" w:ascii="Arial" w:hAnsi="Arial" w:eastAsia="宋体" w:cs="Arial"/>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2019年度本专项任务项目的研究重点是习近平新时代中国特色社会主义思想。申请者要紧紧围绕这一研究重点开展研究，坚持以重大理论和现实问题为主攻方向，根据课题指南（见附件）的总体要求，结合自身的研究基础和学术特长，认真凝练具体研究选题进行申报。研究课题名称应表述规范、准确、简洁。</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本专项任务项目所属学科门类为“马克思主义/思想政治教育”。每个立项课题资助经费为5万元，研究周期为2年。</w:t>
      </w:r>
    </w:p>
    <w:p>
      <w:pPr>
        <w:pStyle w:val="3"/>
        <w:keepNext w:val="0"/>
        <w:keepLines w:val="0"/>
        <w:widowControl/>
        <w:numPr>
          <w:ilvl w:val="0"/>
          <w:numId w:val="1"/>
        </w:numPr>
        <w:suppressLineNumbers w:val="0"/>
        <w:shd w:val="clear" w:fill="FFFFFF"/>
        <w:ind w:left="0" w:firstLine="0"/>
        <w:rPr>
          <w:rFonts w:hint="default" w:ascii="Arial" w:hAnsi="Arial" w:eastAsia="宋体" w:cs="Arial"/>
          <w:b w:val="0"/>
          <w:i w:val="0"/>
          <w:caps w:val="0"/>
          <w:color w:val="000000"/>
          <w:spacing w:val="0"/>
          <w:sz w:val="28"/>
          <w:szCs w:val="28"/>
          <w:shd w:val="clear" w:fill="FFFFFF"/>
        </w:rPr>
      </w:pPr>
      <w:r>
        <w:rPr>
          <w:rStyle w:val="5"/>
          <w:rFonts w:ascii="Arial" w:hAnsi="Arial" w:eastAsia="宋体" w:cs="Arial"/>
          <w:i w:val="0"/>
          <w:caps w:val="0"/>
          <w:color w:val="000000"/>
          <w:spacing w:val="0"/>
          <w:sz w:val="28"/>
          <w:szCs w:val="28"/>
          <w:shd w:val="clear" w:fill="FFFFFF"/>
        </w:rPr>
        <w:t>申报条件</w:t>
      </w:r>
      <w:r>
        <w:rPr>
          <w:rStyle w:val="5"/>
          <w:rFonts w:hint="default" w:ascii="Arial" w:hAnsi="Arial" w:eastAsia="宋体" w:cs="Arial"/>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1.本专项任务项目限全国普通高等学校申报。</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2.申请者必须能够实际从事研究工作并真正承担和负责组织项目的实施；每个申请者限报1项，所列课题组成员必须征得本人同意并签字，否则视为违规申报。</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3.申请者除符合《教育部人文社会科学研究项目管理办法》的相关规定外，应为具有中级以上（含中级）职称的在编在岗教师或党务政工干部，能够作为项目主持人担负实质性研究工作。</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4.有以下情况之一者不得申报本次项目：</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（1）在研的教育部人文社会科学研究项目（含重大攻关项目、基地重大项目、后期资助项目、一般项目等）负责人；</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（2）所主持的教育部人文社会科学研究项目自2016年（含）以来因各种原因被撤销者；</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（3）在研的国家社科基金项目（含重大招标项目、重点项目、一般项目、青年项目、后期资助项目、西部项目和单列学科项目等）、国家自然科学基金各类项目负责人，以上项目若已结项需附相关证明；</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（4）申请2019年度教育部人文社会科学研究一般项目其他类别项目者；</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（5）连续两年（指2017、2018年）申请教育部一般项目（含专项任务项目）未获资助的申请人，暂停2019年本专项申报资格。</w:t>
      </w:r>
    </w:p>
    <w:p>
      <w:pPr>
        <w:pStyle w:val="3"/>
        <w:keepNext w:val="0"/>
        <w:keepLines w:val="0"/>
        <w:widowControl/>
        <w:numPr>
          <w:ilvl w:val="0"/>
          <w:numId w:val="1"/>
        </w:numPr>
        <w:suppressLineNumbers w:val="0"/>
        <w:shd w:val="clear" w:fill="FFFFFF"/>
        <w:ind w:left="0" w:leftChars="0" w:right="0" w:rightChars="0" w:firstLine="0" w:firstLineChars="0"/>
        <w:rPr>
          <w:rFonts w:hint="default" w:ascii="Arial" w:hAnsi="Arial" w:eastAsia="宋体" w:cs="Arial"/>
          <w:b w:val="0"/>
          <w:i w:val="0"/>
          <w:caps w:val="0"/>
          <w:color w:val="000000"/>
          <w:spacing w:val="0"/>
          <w:sz w:val="28"/>
          <w:szCs w:val="28"/>
          <w:shd w:val="clear" w:fill="FFFFFF"/>
        </w:rPr>
      </w:pPr>
      <w:r>
        <w:rPr>
          <w:rStyle w:val="5"/>
          <w:rFonts w:ascii="Arial" w:hAnsi="Arial" w:eastAsia="宋体" w:cs="Arial"/>
          <w:i w:val="0"/>
          <w:caps w:val="0"/>
          <w:color w:val="000000"/>
          <w:spacing w:val="0"/>
          <w:sz w:val="28"/>
          <w:szCs w:val="28"/>
          <w:shd w:val="clear" w:fill="FFFFFF"/>
        </w:rPr>
        <w:t>申报办法及程序</w:t>
      </w:r>
      <w:r>
        <w:rPr>
          <w:rStyle w:val="5"/>
          <w:rFonts w:hint="default" w:ascii="Arial" w:hAnsi="Arial" w:eastAsia="宋体" w:cs="Arial"/>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本专项任务项目以高校为单位集中申报，不受理个人申报。具体申报办法和程序如下：</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1.本专项任务项目采取网上申报方式。《教育部人文社会科学研究专项任务项目申请评审书》（以下简称《申请评审书》）启用2019年新版本，以前版本无效。</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2.教育部人文社会科学研究管理平台项目申报系统（以下简称申报系统）为本次项目申报平台，请及时关注教育部社科司主页（</w:t>
      </w:r>
      <w:r>
        <w:rPr>
          <w:rFonts w:hint="default" w:ascii="Arial" w:hAnsi="Arial" w:eastAsia="宋体" w:cs="Arial"/>
          <w:b w:val="0"/>
          <w:i w:val="0"/>
          <w:caps w:val="0"/>
          <w:spacing w:val="0"/>
          <w:sz w:val="28"/>
          <w:szCs w:val="28"/>
          <w:shd w:val="clear" w:fill="FFFFFF"/>
        </w:rPr>
        <w:fldChar w:fldCharType="begin"/>
      </w:r>
      <w:r>
        <w:rPr>
          <w:rFonts w:hint="default" w:ascii="Arial" w:hAnsi="Arial" w:eastAsia="宋体" w:cs="Arial"/>
          <w:b w:val="0"/>
          <w:i w:val="0"/>
          <w:caps w:val="0"/>
          <w:spacing w:val="0"/>
          <w:sz w:val="28"/>
          <w:szCs w:val="28"/>
          <w:shd w:val="clear" w:fill="FFFFFF"/>
        </w:rPr>
        <w:instrText xml:space="preserve"> HYPERLINK "http://www.moe.edu.cn/s78/A13/" </w:instrText>
      </w:r>
      <w:r>
        <w:rPr>
          <w:rFonts w:hint="default" w:ascii="Arial" w:hAnsi="Arial" w:eastAsia="宋体" w:cs="Arial"/>
          <w:b w:val="0"/>
          <w:i w:val="0"/>
          <w:caps w:val="0"/>
          <w:spacing w:val="0"/>
          <w:sz w:val="28"/>
          <w:szCs w:val="28"/>
          <w:shd w:val="clear" w:fill="FFFFFF"/>
        </w:rPr>
        <w:fldChar w:fldCharType="separate"/>
      </w:r>
      <w:r>
        <w:rPr>
          <w:rStyle w:val="6"/>
          <w:rFonts w:hint="default" w:ascii="Arial" w:hAnsi="Arial" w:eastAsia="宋体" w:cs="Arial"/>
          <w:b w:val="0"/>
          <w:i w:val="0"/>
          <w:caps w:val="0"/>
          <w:spacing w:val="0"/>
          <w:sz w:val="28"/>
          <w:szCs w:val="28"/>
          <w:shd w:val="clear" w:fill="FFFFFF"/>
        </w:rPr>
        <w:t>www.moe.edu.cn/s78/A13/</w:t>
      </w:r>
      <w:r>
        <w:rPr>
          <w:rFonts w:hint="default" w:ascii="Arial" w:hAnsi="Arial" w:eastAsia="宋体" w:cs="Arial"/>
          <w:b w:val="0"/>
          <w:i w:val="0"/>
          <w:caps w:val="0"/>
          <w:spacing w:val="0"/>
          <w:sz w:val="28"/>
          <w:szCs w:val="28"/>
          <w:shd w:val="clear" w:fill="FFFFFF"/>
        </w:rPr>
        <w:fldChar w:fldCharType="end"/>
      </w:r>
      <w:r>
        <w:rPr>
          <w:rFonts w:hint="default" w:ascii="Arial" w:hAnsi="Arial" w:eastAsia="宋体" w:cs="Arial"/>
          <w:b w:val="0"/>
          <w:i w:val="0"/>
          <w:caps w:val="0"/>
          <w:color w:val="000000"/>
          <w:spacing w:val="0"/>
          <w:sz w:val="28"/>
          <w:szCs w:val="28"/>
          <w:shd w:val="clear" w:fill="FFFFFF"/>
        </w:rPr>
        <w:t>），网络申报办法和流程以该系统为准。</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3.自2018年8月6日开始受理项目网上申报。申请者可访问申报系统下载《申请评审书》，按申报系统提示说明及《申请评审书》填表要求用计算机填写、打印，并由高校科研管理部门通过申报系统上传《申请评审书》的电子文档。</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4.项目经费按照《高等学校哲学社会科学繁荣计划专项资金管理办法》（财教〔2016〕317号），实行严格规范的预决算管理。申请者应在研究期限内，根据实际需求准确测算总经费预算，合理分配分年度经费预算。经费预算合理性作为评审的重要内容，不切实际的经费预算将影响专家评审结果。</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5.已开通账号的高校科研管理部门，以原有账号、密码登录申报系统，请及时核对更新</w:t>
      </w:r>
    </w:p>
    <w:p>
      <w:pPr>
        <w:pStyle w:val="3"/>
        <w:keepNext w:val="0"/>
        <w:keepLines w:val="0"/>
        <w:widowControl/>
        <w:numPr>
          <w:ilvl w:val="0"/>
          <w:numId w:val="2"/>
        </w:numPr>
        <w:suppressLineNumbers w:val="0"/>
        <w:shd w:val="clear" w:fill="FFFFFF"/>
        <w:ind w:left="220" w:leftChars="0" w:right="0" w:rightChars="0" w:firstLine="0" w:firstLineChars="0"/>
        <w:rPr>
          <w:rStyle w:val="5"/>
          <w:rFonts w:hint="default" w:ascii="Arial" w:hAnsi="Arial" w:eastAsia="宋体" w:cs="Arial"/>
          <w:i w:val="0"/>
          <w:caps w:val="0"/>
          <w:color w:val="000000"/>
          <w:spacing w:val="0"/>
          <w:sz w:val="28"/>
          <w:szCs w:val="28"/>
          <w:shd w:val="clear" w:fill="FFFFFF"/>
        </w:rPr>
      </w:pPr>
      <w:r>
        <w:rPr>
          <w:rFonts w:ascii="Arial" w:hAnsi="Arial" w:eastAsia="宋体" w:cs="Arial"/>
          <w:b w:val="0"/>
          <w:i w:val="0"/>
          <w:caps w:val="0"/>
          <w:color w:val="000000"/>
          <w:spacing w:val="0"/>
          <w:sz w:val="28"/>
          <w:szCs w:val="28"/>
          <w:shd w:val="clear" w:fill="FFFFFF"/>
        </w:rPr>
        <w:t>本次项目网络申报截止日期为</w:t>
      </w:r>
      <w:r>
        <w:rPr>
          <w:rFonts w:ascii="Arial" w:hAnsi="Arial" w:eastAsia="宋体" w:cs="Arial"/>
          <w:b w:val="0"/>
          <w:i w:val="0"/>
          <w:caps w:val="0"/>
          <w:color w:val="0000FF"/>
          <w:spacing w:val="0"/>
          <w:sz w:val="28"/>
          <w:szCs w:val="28"/>
          <w:shd w:val="clear" w:fill="FFFFFF"/>
        </w:rPr>
        <w:t>2018年9月1</w:t>
      </w:r>
      <w:r>
        <w:rPr>
          <w:rFonts w:hint="eastAsia" w:ascii="Arial" w:hAnsi="Arial" w:eastAsia="宋体" w:cs="Arial"/>
          <w:b w:val="0"/>
          <w:i w:val="0"/>
          <w:caps w:val="0"/>
          <w:color w:val="0000FF"/>
          <w:spacing w:val="0"/>
          <w:sz w:val="28"/>
          <w:szCs w:val="28"/>
          <w:shd w:val="clear" w:fill="FFFFFF"/>
          <w:lang w:val="en-US" w:eastAsia="zh-CN"/>
        </w:rPr>
        <w:t>0</w:t>
      </w:r>
      <w:r>
        <w:rPr>
          <w:rFonts w:ascii="Arial" w:hAnsi="Arial" w:eastAsia="宋体" w:cs="Arial"/>
          <w:b w:val="0"/>
          <w:i w:val="0"/>
          <w:caps w:val="0"/>
          <w:color w:val="0000FF"/>
          <w:spacing w:val="0"/>
          <w:sz w:val="28"/>
          <w:szCs w:val="28"/>
          <w:shd w:val="clear" w:fill="FFFFFF"/>
        </w:rPr>
        <w:t>日</w:t>
      </w:r>
      <w:r>
        <w:rPr>
          <w:rFonts w:ascii="Arial" w:hAnsi="Arial" w:eastAsia="宋体" w:cs="Arial"/>
          <w:b w:val="0"/>
          <w:i w:val="0"/>
          <w:caps w:val="0"/>
          <w:color w:val="000000"/>
          <w:spacing w:val="0"/>
          <w:sz w:val="28"/>
          <w:szCs w:val="28"/>
          <w:shd w:val="clear" w:fill="FFFFFF"/>
        </w:rPr>
        <w:t>，申报单位须在此之前对本单位所申报的材料进行在线审核确认，并于2018年9月19日前报送以下纸质材料：</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（1）高校科研管理部门在线打印《教育部人文社会科学研究专项任务项目（中国特色社会主义理论体系研究）申报一览表》（以下简称《申报一览表》）1份并加盖学校公章。</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（2）《申请评审书》（全表）1份，并按要求签字盖章；匿名评审表（B表）1份，单独装订，夹在全表内。《申请评审书》统一用A4纸打印。要求《申请评审书》的编排顺序须与《申报一览表》的打印顺序一致。</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（3）本单位计划内财务拨款账户请登录教育部人文社会科学研究管理平台进行核对，如拨款账户信息有变更，请务必及时在平台系统内修改。</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w:t>
      </w:r>
      <w:r>
        <w:rPr>
          <w:rStyle w:val="5"/>
          <w:rFonts w:hint="default" w:ascii="Arial" w:hAnsi="Arial" w:eastAsia="宋体" w:cs="Arial"/>
          <w:i w:val="0"/>
          <w:caps w:val="0"/>
          <w:color w:val="000000"/>
          <w:spacing w:val="0"/>
          <w:sz w:val="28"/>
          <w:szCs w:val="28"/>
          <w:shd w:val="clear" w:fill="FFFFFF"/>
        </w:rPr>
        <w:t>四、其他要求</w:t>
      </w:r>
    </w:p>
    <w:p>
      <w:pPr>
        <w:pStyle w:val="3"/>
        <w:keepNext w:val="0"/>
        <w:keepLines w:val="0"/>
        <w:widowControl/>
        <w:suppressLineNumbers w:val="0"/>
        <w:shd w:val="clear" w:fill="FFFFFF"/>
        <w:ind w:left="0" w:firstLine="0"/>
        <w:rPr>
          <w:rFonts w:ascii="宋体" w:hAnsi="宋体" w:eastAsia="宋体" w:cs="宋体"/>
          <w:b w:val="0"/>
          <w:i w:val="0"/>
          <w:caps w:val="0"/>
          <w:color w:val="000000"/>
          <w:spacing w:val="0"/>
          <w:sz w:val="28"/>
          <w:szCs w:val="28"/>
        </w:rPr>
      </w:pPr>
      <w:r>
        <w:rPr>
          <w:rFonts w:ascii="Arial" w:hAnsi="Arial" w:eastAsia="宋体" w:cs="Arial"/>
          <w:b w:val="0"/>
          <w:i w:val="0"/>
          <w:caps w:val="0"/>
          <w:color w:val="000000"/>
          <w:spacing w:val="0"/>
          <w:sz w:val="28"/>
          <w:szCs w:val="28"/>
          <w:shd w:val="clear" w:fill="FFFFFF"/>
        </w:rPr>
        <w:t>1.各申报单位网上提交的《申请评审书》和签字盖章的纸质件数量与内容要确保一致，否则不予受理。</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2.本次项目评审采取匿名方式。为保证评审的公平公正，《申请评审书》B表中不得出现申请者姓名、所在学校等有关信息，否则按作废处理。</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3.申请者应如实填报材料，确保无知识产权争议。凡存在弄虚作假、抄袭剽窃等行为的，一经查实即取消三年申请资格。</w:t>
      </w:r>
      <w:r>
        <w:rPr>
          <w:rFonts w:hint="default" w:ascii="Arial" w:hAnsi="Arial" w:eastAsia="宋体" w:cs="Arial"/>
          <w:b w:val="0"/>
          <w:i w:val="0"/>
          <w:caps w:val="0"/>
          <w:color w:val="000000"/>
          <w:spacing w:val="0"/>
          <w:sz w:val="28"/>
          <w:szCs w:val="28"/>
          <w:shd w:val="clear" w:fill="FFFFFF"/>
        </w:rPr>
        <w:br w:type="textWrapping"/>
      </w:r>
      <w:r>
        <w:rPr>
          <w:rFonts w:hint="default" w:ascii="Arial" w:hAnsi="Arial" w:eastAsia="宋体" w:cs="Arial"/>
          <w:b w:val="0"/>
          <w:i w:val="0"/>
          <w:caps w:val="0"/>
          <w:color w:val="000000"/>
          <w:spacing w:val="0"/>
          <w:sz w:val="28"/>
          <w:szCs w:val="28"/>
          <w:shd w:val="clear" w:fill="FFFFFF"/>
        </w:rPr>
        <w:t>　　4.各申报单位应严格把关，确保填报信息的准确、真实，切实提高项目申报质量。如违规申报，将予以通报批评。</w:t>
      </w:r>
    </w:p>
    <w:p>
      <w:pPr>
        <w:pStyle w:val="3"/>
        <w:keepNext w:val="0"/>
        <w:keepLines w:val="0"/>
        <w:widowControl/>
        <w:suppressLineNumbers w:val="0"/>
        <w:rPr>
          <w:sz w:val="28"/>
          <w:szCs w:val="28"/>
        </w:rPr>
      </w:pPr>
      <w:r>
        <w:rPr>
          <w:rStyle w:val="5"/>
          <w:rFonts w:hint="default" w:ascii="Arial" w:hAnsi="Arial" w:cs="Arial"/>
          <w:i w:val="0"/>
          <w:caps w:val="0"/>
          <w:color w:val="000000"/>
          <w:spacing w:val="0"/>
          <w:sz w:val="28"/>
          <w:szCs w:val="28"/>
          <w:shd w:val="clear" w:fill="FFFFFF"/>
        </w:rPr>
        <w:t>　　五、成果要求</w:t>
      </w:r>
      <w:r>
        <w:rPr>
          <w:rStyle w:val="5"/>
          <w:rFonts w:hint="default" w:ascii="Arial" w:hAnsi="Arial" w:cs="Arial"/>
          <w:i w:val="0"/>
          <w:caps w:val="0"/>
          <w:color w:val="000000"/>
          <w:spacing w:val="0"/>
          <w:sz w:val="28"/>
          <w:szCs w:val="28"/>
          <w:shd w:val="clear" w:fill="FFFFFF"/>
        </w:rPr>
        <w:br w:type="textWrapping"/>
      </w:r>
      <w:r>
        <w:rPr>
          <w:rFonts w:hint="default" w:ascii="Arial" w:hAnsi="Arial" w:cs="Arial"/>
          <w:b w:val="0"/>
          <w:i w:val="0"/>
          <w:caps w:val="0"/>
          <w:color w:val="000000"/>
          <w:spacing w:val="0"/>
          <w:sz w:val="28"/>
          <w:szCs w:val="28"/>
          <w:shd w:val="clear" w:fill="FFFFFF"/>
        </w:rPr>
        <w:t>　　1.课题结项成果基本要求为出版1本专著或发表4篇论文（至少有2篇在核心期刊发表）。</w:t>
      </w:r>
      <w:r>
        <w:rPr>
          <w:rFonts w:hint="default" w:ascii="Arial" w:hAnsi="Arial" w:cs="Arial"/>
          <w:b w:val="0"/>
          <w:i w:val="0"/>
          <w:caps w:val="0"/>
          <w:color w:val="000000"/>
          <w:spacing w:val="0"/>
          <w:sz w:val="28"/>
          <w:szCs w:val="28"/>
          <w:shd w:val="clear" w:fill="FFFFFF"/>
        </w:rPr>
        <w:br w:type="textWrapping"/>
      </w:r>
      <w:r>
        <w:rPr>
          <w:rFonts w:hint="default" w:ascii="Arial" w:hAnsi="Arial" w:cs="Arial"/>
          <w:b w:val="0"/>
          <w:i w:val="0"/>
          <w:caps w:val="0"/>
          <w:color w:val="000000"/>
          <w:spacing w:val="0"/>
          <w:sz w:val="28"/>
          <w:szCs w:val="28"/>
          <w:shd w:val="clear" w:fill="FFFFFF"/>
        </w:rPr>
        <w:t>　　2.成果均须在显著位置标注“教育部人文社会科学研究专项任务项目资助”（含题名、批准号）字样。</w:t>
      </w:r>
    </w:p>
    <w:p>
      <w:pPr>
        <w:pStyle w:val="3"/>
        <w:keepNext w:val="0"/>
        <w:keepLines w:val="0"/>
        <w:widowControl/>
        <w:numPr>
          <w:numId w:val="0"/>
        </w:numPr>
        <w:suppressLineNumbers w:val="0"/>
        <w:shd w:val="clear" w:fill="FFFFFF"/>
        <w:ind w:left="220" w:leftChars="0" w:right="0" w:rightChars="0"/>
        <w:rPr>
          <w:rFonts w:hint="default" w:ascii="Arial" w:hAnsi="Arial" w:eastAsia="宋体" w:cs="Arial"/>
          <w:b w:val="0"/>
          <w:i w:val="0"/>
          <w:caps w:val="0"/>
          <w:spacing w:val="0"/>
          <w:sz w:val="28"/>
          <w:szCs w:val="28"/>
          <w:shd w:val="clear" w:fill="FFFFFF"/>
        </w:rPr>
      </w:pPr>
      <w:r>
        <w:rPr>
          <w:rFonts w:ascii="Arial" w:hAnsi="Arial" w:eastAsia="宋体" w:cs="Arial"/>
          <w:b w:val="0"/>
          <w:i w:val="0"/>
          <w:caps w:val="0"/>
          <w:color w:val="000000"/>
          <w:spacing w:val="0"/>
          <w:sz w:val="28"/>
          <w:szCs w:val="28"/>
          <w:shd w:val="clear" w:fill="FFFFFF"/>
        </w:rPr>
        <w:t>附件：</w:t>
      </w:r>
      <w:r>
        <w:rPr>
          <w:rFonts w:hint="default" w:ascii="Arial" w:hAnsi="Arial" w:eastAsia="宋体" w:cs="Arial"/>
          <w:b w:val="0"/>
          <w:i w:val="0"/>
          <w:caps w:val="0"/>
          <w:spacing w:val="0"/>
          <w:sz w:val="28"/>
          <w:szCs w:val="28"/>
          <w:shd w:val="clear" w:fill="FFFFFF"/>
        </w:rPr>
        <w:fldChar w:fldCharType="begin"/>
      </w:r>
      <w:r>
        <w:rPr>
          <w:rFonts w:hint="default" w:ascii="Arial" w:hAnsi="Arial" w:eastAsia="宋体" w:cs="Arial"/>
          <w:b w:val="0"/>
          <w:i w:val="0"/>
          <w:caps w:val="0"/>
          <w:spacing w:val="0"/>
          <w:sz w:val="28"/>
          <w:szCs w:val="28"/>
          <w:shd w:val="clear" w:fill="FFFFFF"/>
        </w:rPr>
        <w:instrText xml:space="preserve"> HYPERLINK "https://www.sinoss.net/uploadfile/2018/0801/20180801031936763.doc" </w:instrText>
      </w:r>
      <w:r>
        <w:rPr>
          <w:rFonts w:hint="default" w:ascii="Arial" w:hAnsi="Arial" w:eastAsia="宋体" w:cs="Arial"/>
          <w:b w:val="0"/>
          <w:i w:val="0"/>
          <w:caps w:val="0"/>
          <w:spacing w:val="0"/>
          <w:sz w:val="28"/>
          <w:szCs w:val="28"/>
          <w:shd w:val="clear" w:fill="FFFFFF"/>
        </w:rPr>
        <w:fldChar w:fldCharType="separate"/>
      </w:r>
      <w:r>
        <w:rPr>
          <w:rStyle w:val="6"/>
          <w:rFonts w:hint="default" w:ascii="Arial" w:hAnsi="Arial" w:eastAsia="宋体" w:cs="Arial"/>
          <w:b w:val="0"/>
          <w:i w:val="0"/>
          <w:caps w:val="0"/>
          <w:spacing w:val="0"/>
          <w:sz w:val="28"/>
          <w:szCs w:val="28"/>
          <w:shd w:val="clear" w:fill="FFFFFF"/>
        </w:rPr>
        <w:t>2019年度教育部人文社会科学研究专项任务项目（中国特色社会主义理论体系研究）课题指南</w:t>
      </w:r>
      <w:r>
        <w:rPr>
          <w:rFonts w:hint="default" w:ascii="Arial" w:hAnsi="Arial" w:eastAsia="宋体" w:cs="Arial"/>
          <w:b w:val="0"/>
          <w:i w:val="0"/>
          <w:caps w:val="0"/>
          <w:spacing w:val="0"/>
          <w:sz w:val="28"/>
          <w:szCs w:val="28"/>
          <w:shd w:val="clear" w:fill="FFFFFF"/>
        </w:rPr>
        <w:fldChar w:fldCharType="end"/>
      </w:r>
    </w:p>
    <w:p>
      <w:pPr>
        <w:pStyle w:val="3"/>
        <w:keepNext w:val="0"/>
        <w:keepLines w:val="0"/>
        <w:widowControl/>
        <w:numPr>
          <w:numId w:val="0"/>
        </w:numPr>
        <w:suppressLineNumbers w:val="0"/>
        <w:shd w:val="clear" w:fill="FFFFFF"/>
        <w:ind w:right="0" w:rightChars="0" w:firstLine="5880" w:firstLineChars="2100"/>
        <w:rPr>
          <w:rFonts w:hint="eastAsia" w:ascii="Arial" w:hAnsi="Arial" w:eastAsia="宋体" w:cs="Arial"/>
          <w:b w:val="0"/>
          <w:i w:val="0"/>
          <w:caps w:val="0"/>
          <w:spacing w:val="0"/>
          <w:sz w:val="28"/>
          <w:szCs w:val="28"/>
          <w:shd w:val="clear" w:fill="FFFFFF"/>
          <w:lang w:eastAsia="zh-CN"/>
        </w:rPr>
      </w:pPr>
      <w:bookmarkStart w:id="0" w:name="_GoBack"/>
      <w:bookmarkEnd w:id="0"/>
      <w:r>
        <w:rPr>
          <w:rFonts w:hint="eastAsia" w:ascii="Arial" w:hAnsi="Arial" w:eastAsia="宋体" w:cs="Arial"/>
          <w:b w:val="0"/>
          <w:i w:val="0"/>
          <w:caps w:val="0"/>
          <w:spacing w:val="0"/>
          <w:sz w:val="28"/>
          <w:szCs w:val="28"/>
          <w:shd w:val="clear" w:fill="FFFFFF"/>
          <w:lang w:eastAsia="zh-CN"/>
        </w:rPr>
        <w:t>科研处</w:t>
      </w:r>
    </w:p>
    <w:p>
      <w:pPr>
        <w:pStyle w:val="3"/>
        <w:keepNext w:val="0"/>
        <w:keepLines w:val="0"/>
        <w:widowControl/>
        <w:numPr>
          <w:numId w:val="0"/>
        </w:numPr>
        <w:suppressLineNumbers w:val="0"/>
        <w:shd w:val="clear" w:fill="FFFFFF"/>
        <w:ind w:left="220" w:leftChars="0" w:right="0" w:rightChars="0" w:firstLine="5040" w:firstLineChars="1800"/>
        <w:rPr>
          <w:rFonts w:hint="eastAsia" w:ascii="Arial" w:hAnsi="Arial" w:eastAsia="宋体" w:cs="Arial"/>
          <w:b w:val="0"/>
          <w:i w:val="0"/>
          <w:caps w:val="0"/>
          <w:spacing w:val="0"/>
          <w:sz w:val="28"/>
          <w:szCs w:val="28"/>
          <w:shd w:val="clear" w:fill="FFFFFF"/>
          <w:lang w:val="en-US" w:eastAsia="zh-CN"/>
        </w:rPr>
      </w:pPr>
      <w:r>
        <w:rPr>
          <w:rFonts w:hint="eastAsia" w:ascii="Arial" w:hAnsi="Arial" w:eastAsia="宋体" w:cs="Arial"/>
          <w:b w:val="0"/>
          <w:i w:val="0"/>
          <w:caps w:val="0"/>
          <w:spacing w:val="0"/>
          <w:sz w:val="28"/>
          <w:szCs w:val="28"/>
          <w:shd w:val="clear" w:fill="FFFFFF"/>
          <w:lang w:val="en-US" w:eastAsia="zh-CN"/>
        </w:rPr>
        <w:t>2018年8月28日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Arial">
    <w:panose1 w:val="020B0604020202020204"/>
    <w:charset w:val="00"/>
    <w:family w:val="auto"/>
    <w:pitch w:val="default"/>
    <w:sig w:usb0="00007A87" w:usb1="80000000" w:usb2="00000008"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B3BAF1"/>
    <w:multiLevelType w:val="singleLevel"/>
    <w:tmpl w:val="67B3BAF1"/>
    <w:lvl w:ilvl="0" w:tentative="0">
      <w:start w:val="2"/>
      <w:numFmt w:val="chineseCounting"/>
      <w:suff w:val="nothing"/>
      <w:lvlText w:val="%1、"/>
      <w:lvlJc w:val="left"/>
      <w:rPr>
        <w:rFonts w:hint="eastAsia"/>
      </w:rPr>
    </w:lvl>
  </w:abstractNum>
  <w:abstractNum w:abstractNumId="1">
    <w:nsid w:val="7E8A9E6A"/>
    <w:multiLevelType w:val="singleLevel"/>
    <w:tmpl w:val="7E8A9E6A"/>
    <w:lvl w:ilvl="0" w:tentative="0">
      <w:start w:val="6"/>
      <w:numFmt w:val="decimal"/>
      <w:lvlText w:val="%1."/>
      <w:lvlJc w:val="left"/>
      <w:pPr>
        <w:tabs>
          <w:tab w:val="left" w:pos="312"/>
        </w:tabs>
        <w:ind w:left="22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36561A"/>
    <w:rsid w:val="76FF6B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吃草的小白兔</cp:lastModifiedBy>
  <dcterms:modified xsi:type="dcterms:W3CDTF">2001-12-31T22:01:41Z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KSORubyTemplateID" linkTarget="0">
    <vt:lpwstr>6</vt:lpwstr>
  </property>
</Properties>
</file>